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82"/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3"/>
        <w:gridCol w:w="5508"/>
        <w:gridCol w:w="1976"/>
      </w:tblGrid>
      <w:tr w:rsidR="00811903" w:rsidRPr="00374BE7" w:rsidTr="00811903">
        <w:trPr>
          <w:trHeight w:val="1944"/>
        </w:trPr>
        <w:tc>
          <w:tcPr>
            <w:tcW w:w="2153" w:type="dxa"/>
          </w:tcPr>
          <w:p w:rsidR="00811903" w:rsidRPr="00374BE7" w:rsidRDefault="00811903" w:rsidP="00811903">
            <w:pPr>
              <w:tabs>
                <w:tab w:val="right" w:pos="1877"/>
              </w:tabs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102235</wp:posOffset>
                  </wp:positionV>
                  <wp:extent cx="738505" cy="961390"/>
                  <wp:effectExtent l="19050" t="0" r="4445" b="0"/>
                  <wp:wrapSquare wrapText="bothSides"/>
                  <wp:docPr id="2" name="0 Imagen" descr="ScannedImag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ScannedImag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0BE6">
              <w:t xml:space="preserve"> </w:t>
            </w:r>
          </w:p>
        </w:tc>
        <w:tc>
          <w:tcPr>
            <w:tcW w:w="5508" w:type="dxa"/>
          </w:tcPr>
          <w:p w:rsidR="00811903" w:rsidRPr="00374BE7" w:rsidRDefault="00811903" w:rsidP="00811903">
            <w:pPr>
              <w:jc w:val="center"/>
              <w:rPr>
                <w:rFonts w:ascii="Arial" w:hAnsi="Arial" w:cs="Arial"/>
                <w:b/>
              </w:rPr>
            </w:pPr>
            <w:r w:rsidRPr="00374BE7">
              <w:rPr>
                <w:rFonts w:ascii="Arial" w:hAnsi="Arial" w:cs="Arial"/>
                <w:b/>
              </w:rPr>
              <w:t>INSTITUCION EDUCATIVA NORMAL SUPERIOR DE ENVIGADO</w:t>
            </w:r>
          </w:p>
          <w:p w:rsidR="00811903" w:rsidRPr="00374BE7" w:rsidRDefault="00811903" w:rsidP="00811903">
            <w:pPr>
              <w:jc w:val="center"/>
              <w:rPr>
                <w:rFonts w:ascii="Arial" w:hAnsi="Arial" w:cs="Arial"/>
                <w:b/>
              </w:rPr>
            </w:pPr>
          </w:p>
          <w:p w:rsidR="00811903" w:rsidRPr="00374BE7" w:rsidRDefault="00811903" w:rsidP="00811903">
            <w:pPr>
              <w:jc w:val="center"/>
              <w:rPr>
                <w:rFonts w:ascii="Arial" w:hAnsi="Arial" w:cs="Arial"/>
              </w:rPr>
            </w:pPr>
            <w:r w:rsidRPr="00374BE7">
              <w:rPr>
                <w:rFonts w:ascii="Arial" w:hAnsi="Arial" w:cs="Arial"/>
              </w:rPr>
              <w:t xml:space="preserve">FORMACION COMPLEMENTARIA </w:t>
            </w:r>
          </w:p>
          <w:p w:rsidR="00811903" w:rsidRPr="00374BE7" w:rsidRDefault="00811903" w:rsidP="00811903">
            <w:pPr>
              <w:jc w:val="center"/>
              <w:rPr>
                <w:rFonts w:ascii="Arial" w:hAnsi="Arial" w:cs="Arial"/>
              </w:rPr>
            </w:pPr>
          </w:p>
          <w:p w:rsidR="00811903" w:rsidRPr="00374BE7" w:rsidRDefault="00811903" w:rsidP="00811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BE7">
              <w:rPr>
                <w:rFonts w:ascii="Arial" w:hAnsi="Arial" w:cs="Arial"/>
                <w:sz w:val="18"/>
                <w:szCs w:val="18"/>
              </w:rPr>
              <w:t>INVESTIGANDO…NOS HACIALA FORMACION DE MAESTROS CULTOS</w:t>
            </w:r>
          </w:p>
        </w:tc>
        <w:tc>
          <w:tcPr>
            <w:tcW w:w="1976" w:type="dxa"/>
          </w:tcPr>
          <w:p w:rsidR="00811903" w:rsidRDefault="00811903" w:rsidP="00811903"/>
          <w:p w:rsidR="00811903" w:rsidRPr="001C7EF6" w:rsidRDefault="00811903" w:rsidP="00811903">
            <w:pPr>
              <w:jc w:val="center"/>
              <w:rPr>
                <w:b/>
              </w:rPr>
            </w:pPr>
            <w:r>
              <w:rPr>
                <w:b/>
              </w:rPr>
              <w:t>INSTITUCIÓ</w:t>
            </w:r>
            <w:r w:rsidRPr="001C7EF6">
              <w:rPr>
                <w:b/>
              </w:rPr>
              <w:t>N EDUCATIVA</w:t>
            </w:r>
          </w:p>
          <w:p w:rsidR="00CF0BE6" w:rsidRDefault="00CF0BE6" w:rsidP="00811903">
            <w:pPr>
              <w:jc w:val="center"/>
              <w:rPr>
                <w:b/>
              </w:rPr>
            </w:pPr>
            <w:r>
              <w:rPr>
                <w:b/>
              </w:rPr>
              <w:t>NORMAL SUPERIOR DE ENVIGADO</w:t>
            </w:r>
          </w:p>
          <w:p w:rsidR="00811903" w:rsidRPr="00374BE7" w:rsidRDefault="00811903" w:rsidP="00811903">
            <w:pPr>
              <w:jc w:val="center"/>
            </w:pPr>
            <w:r w:rsidRPr="001C7EF6">
              <w:rPr>
                <w:b/>
              </w:rPr>
              <w:t>2011</w:t>
            </w:r>
          </w:p>
        </w:tc>
      </w:tr>
    </w:tbl>
    <w:p w:rsidR="002440A8" w:rsidRDefault="002440A8" w:rsidP="00811903">
      <w:pPr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B5755B" w:rsidRDefault="00094DE3" w:rsidP="002440A8">
      <w:pPr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GRADO: </w:t>
      </w:r>
      <w:r w:rsidRPr="00094DE3">
        <w:rPr>
          <w:rFonts w:ascii="Arial" w:hAnsi="Arial" w:cs="Arial"/>
          <w:b/>
          <w:color w:val="000000"/>
          <w:sz w:val="20"/>
          <w:szCs w:val="20"/>
          <w:u w:val="single"/>
          <w:lang w:val="es-ES"/>
        </w:rPr>
        <w:t xml:space="preserve">SEGUNDO  </w:t>
      </w:r>
    </w:p>
    <w:p w:rsidR="00B5755B" w:rsidRDefault="00B5755B" w:rsidP="002440A8">
      <w:pPr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color w:val="000000"/>
          <w:sz w:val="20"/>
          <w:szCs w:val="20"/>
          <w:lang w:val="es-ES"/>
        </w:rPr>
        <w:t>INTENSIDAD HORARIA</w:t>
      </w:r>
      <w:r w:rsidR="002440A8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: </w:t>
      </w:r>
      <w:r w:rsidR="00DA7930">
        <w:rPr>
          <w:rFonts w:ascii="Arial" w:hAnsi="Arial" w:cs="Arial"/>
          <w:color w:val="000000"/>
          <w:sz w:val="20"/>
          <w:szCs w:val="20"/>
          <w:lang w:val="es-ES"/>
        </w:rPr>
        <w:t>1</w:t>
      </w:r>
      <w:r w:rsidRPr="00B5755B">
        <w:rPr>
          <w:rFonts w:ascii="Arial" w:hAnsi="Arial" w:cs="Arial"/>
          <w:color w:val="000000"/>
          <w:sz w:val="20"/>
          <w:szCs w:val="20"/>
          <w:lang w:val="es-ES"/>
        </w:rPr>
        <w:t xml:space="preserve"> horas semanales</w:t>
      </w:r>
    </w:p>
    <w:p w:rsidR="002440A8" w:rsidRDefault="00DA7930" w:rsidP="002440A8">
      <w:pPr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PERÍODO: </w:t>
      </w:r>
      <w:r w:rsidR="00163856">
        <w:rPr>
          <w:rFonts w:ascii="Arial" w:hAnsi="Arial" w:cs="Arial"/>
          <w:b/>
          <w:color w:val="000000"/>
          <w:sz w:val="20"/>
          <w:szCs w:val="20"/>
          <w:lang w:val="es-ES"/>
        </w:rPr>
        <w:t>3</w:t>
      </w:r>
    </w:p>
    <w:p w:rsidR="002440A8" w:rsidRDefault="00B5755B" w:rsidP="002440A8">
      <w:pPr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DOCENTE: </w:t>
      </w:r>
      <w:r w:rsidR="00DA7930">
        <w:rPr>
          <w:rFonts w:ascii="Arial" w:hAnsi="Arial" w:cs="Arial"/>
          <w:b/>
          <w:color w:val="000000"/>
          <w:sz w:val="20"/>
          <w:szCs w:val="20"/>
          <w:lang w:val="es-ES"/>
        </w:rPr>
        <w:t>Dina Saray López Cuervo</w:t>
      </w:r>
    </w:p>
    <w:p w:rsidR="00540485" w:rsidRDefault="00540485" w:rsidP="002440A8">
      <w:pPr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2440A8" w:rsidRDefault="002440A8" w:rsidP="002440A8">
      <w:pPr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OBJETIVO DE GRADO: </w:t>
      </w:r>
      <w:r w:rsidR="004432DE" w:rsidRPr="004432DE">
        <w:rPr>
          <w:rFonts w:ascii="Arial" w:eastAsiaTheme="minorHAnsi" w:hAnsi="Arial" w:cs="Arial"/>
          <w:sz w:val="22"/>
          <w:szCs w:val="22"/>
          <w:lang w:val="es-ES" w:eastAsia="en-US"/>
        </w:rPr>
        <w:t>I</w:t>
      </w:r>
      <w:r w:rsidR="00407803" w:rsidRPr="00407803">
        <w:rPr>
          <w:rFonts w:ascii="Arial" w:eastAsiaTheme="minorHAnsi" w:hAnsi="Arial" w:cs="Arial"/>
          <w:sz w:val="20"/>
          <w:szCs w:val="20"/>
          <w:lang w:val="es-ES" w:eastAsia="en-US"/>
        </w:rPr>
        <w:t>mplementar estrategias pedagógicas con base a los contenidos curricul</w:t>
      </w:r>
      <w:r w:rsidR="00407803">
        <w:rPr>
          <w:rFonts w:ascii="Arial" w:eastAsiaTheme="minorHAnsi" w:hAnsi="Arial" w:cs="Arial"/>
          <w:sz w:val="20"/>
          <w:szCs w:val="20"/>
          <w:lang w:val="es-ES" w:eastAsia="en-US"/>
        </w:rPr>
        <w:t>ares que deben trabajarse en las</w:t>
      </w:r>
      <w:r w:rsidR="00407803" w:rsidRPr="0040780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ciencias sociales, con el fin </w:t>
      </w:r>
      <w:r w:rsidR="0040780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de </w:t>
      </w:r>
      <w:r w:rsidR="00407803" w:rsidRPr="0040780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que el estudiante adquiera un aprendizaje </w:t>
      </w:r>
      <w:r w:rsidR="00577747" w:rsidRPr="00407803">
        <w:rPr>
          <w:rFonts w:ascii="Arial" w:eastAsiaTheme="minorHAnsi" w:hAnsi="Arial" w:cs="Arial"/>
          <w:sz w:val="20"/>
          <w:szCs w:val="20"/>
          <w:lang w:val="es-ES" w:eastAsia="en-US"/>
        </w:rPr>
        <w:t>significativo</w:t>
      </w:r>
      <w:r w:rsidR="00577747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en el G</w:t>
      </w:r>
      <w:r w:rsidR="00237D9B">
        <w:rPr>
          <w:rFonts w:ascii="Arial" w:eastAsiaTheme="minorHAnsi" w:hAnsi="Arial" w:cs="Arial"/>
          <w:sz w:val="20"/>
          <w:szCs w:val="20"/>
          <w:lang w:val="es-ES" w:eastAsia="en-US"/>
        </w:rPr>
        <w:t>rado 4</w:t>
      </w:r>
      <w:r w:rsidR="00B5755B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</w:t>
      </w:r>
      <w:r w:rsidR="00577747">
        <w:rPr>
          <w:rFonts w:ascii="Arial" w:eastAsiaTheme="minorHAnsi" w:hAnsi="Arial" w:cs="Arial"/>
          <w:sz w:val="20"/>
          <w:szCs w:val="20"/>
          <w:lang w:val="es-ES" w:eastAsia="en-US"/>
        </w:rPr>
        <w:t xml:space="preserve">de la Institución Educativa </w:t>
      </w:r>
      <w:r w:rsidR="00237D9B">
        <w:rPr>
          <w:rFonts w:ascii="Arial" w:eastAsiaTheme="minorHAnsi" w:hAnsi="Arial" w:cs="Arial"/>
          <w:sz w:val="20"/>
          <w:szCs w:val="20"/>
          <w:lang w:val="es-ES" w:eastAsia="en-US"/>
        </w:rPr>
        <w:t>Normal Superior de</w:t>
      </w:r>
      <w:r w:rsidR="00577747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Envigado.</w:t>
      </w:r>
    </w:p>
    <w:p w:rsidR="002440A8" w:rsidRDefault="002440A8" w:rsidP="002440A8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tbl>
      <w:tblPr>
        <w:tblW w:w="112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0"/>
        <w:gridCol w:w="941"/>
        <w:gridCol w:w="1131"/>
        <w:gridCol w:w="2141"/>
        <w:gridCol w:w="1922"/>
        <w:gridCol w:w="271"/>
        <w:gridCol w:w="2584"/>
      </w:tblGrid>
      <w:tr w:rsidR="002440A8" w:rsidTr="00822D82">
        <w:trPr>
          <w:trHeight w:val="1193"/>
        </w:trPr>
        <w:tc>
          <w:tcPr>
            <w:tcW w:w="11280" w:type="dxa"/>
            <w:gridSpan w:val="7"/>
          </w:tcPr>
          <w:p w:rsidR="002440A8" w:rsidRDefault="002440A8" w:rsidP="00BA29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EJES GENERADORES</w:t>
            </w:r>
          </w:p>
          <w:p w:rsidR="002440A8" w:rsidRDefault="00822FA6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Sujeto, sociedad civil y estado comprometido con la defensa  y promoción de los deberes y derechos humanos, como mecanismos para construir la democracia  y buscar la paz.</w:t>
            </w:r>
          </w:p>
        </w:tc>
      </w:tr>
      <w:tr w:rsidR="002440A8" w:rsidTr="00822D82">
        <w:trPr>
          <w:trHeight w:val="175"/>
        </w:trPr>
        <w:tc>
          <w:tcPr>
            <w:tcW w:w="11280" w:type="dxa"/>
            <w:gridSpan w:val="7"/>
          </w:tcPr>
          <w:p w:rsidR="002440A8" w:rsidRDefault="00F956F1" w:rsidP="00BA29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                              </w:t>
            </w:r>
            <w:r w:rsidR="002440A8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ESTANDARES BÁSICOS DE COMPETENCIA </w:t>
            </w:r>
          </w:p>
        </w:tc>
      </w:tr>
      <w:tr w:rsidR="002440A8" w:rsidTr="00822D82">
        <w:trPr>
          <w:trHeight w:val="172"/>
        </w:trPr>
        <w:tc>
          <w:tcPr>
            <w:tcW w:w="3231" w:type="dxa"/>
            <w:gridSpan w:val="2"/>
          </w:tcPr>
          <w:p w:rsidR="00C766A4" w:rsidRDefault="00C766A4" w:rsidP="0010089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100895" w:rsidRDefault="00100895" w:rsidP="0010089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COMPETENCIAS</w:t>
            </w:r>
          </w:p>
          <w:p w:rsidR="00620838" w:rsidRDefault="00620838" w:rsidP="00C710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2440A8" w:rsidRDefault="00C71061" w:rsidP="00C710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Me </w:t>
            </w:r>
            <w:r w:rsidR="002440A8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aproximo al conocimiento como científico social </w:t>
            </w:r>
          </w:p>
          <w:p w:rsidR="002440A8" w:rsidRDefault="002440A8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65" w:type="dxa"/>
            <w:gridSpan w:val="4"/>
          </w:tcPr>
          <w:p w:rsidR="00C766A4" w:rsidRDefault="00C766A4" w:rsidP="00BA29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2440A8" w:rsidRDefault="00100895" w:rsidP="00BA29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ESTANDARES</w:t>
            </w:r>
          </w:p>
          <w:p w:rsidR="002440A8" w:rsidRDefault="002440A8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Rela</w:t>
            </w:r>
            <w:r w:rsidR="00B23EE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ciones espaciales y ambientales</w:t>
            </w:r>
          </w:p>
          <w:p w:rsidR="002440A8" w:rsidRDefault="002440A8" w:rsidP="00B23E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84" w:type="dxa"/>
          </w:tcPr>
          <w:p w:rsidR="00620838" w:rsidRDefault="00620838" w:rsidP="00BA29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2440A8" w:rsidRDefault="002440A8" w:rsidP="00BA29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Desarrollo compromisos personales y sociales </w:t>
            </w:r>
          </w:p>
          <w:p w:rsidR="002440A8" w:rsidRDefault="002440A8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2440A8" w:rsidTr="00822D82">
        <w:trPr>
          <w:trHeight w:val="806"/>
        </w:trPr>
        <w:tc>
          <w:tcPr>
            <w:tcW w:w="11280" w:type="dxa"/>
            <w:gridSpan w:val="7"/>
          </w:tcPr>
          <w:p w:rsidR="00C766A4" w:rsidRDefault="00C766A4" w:rsidP="0010089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100895" w:rsidRDefault="00100895" w:rsidP="0010089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Manejo conocimientos propios de las ciencias sociales </w:t>
            </w:r>
          </w:p>
          <w:p w:rsidR="00620838" w:rsidRDefault="00620838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2440A8" w:rsidTr="00822D82">
        <w:trPr>
          <w:cantSplit/>
          <w:trHeight w:val="820"/>
        </w:trPr>
        <w:tc>
          <w:tcPr>
            <w:tcW w:w="2290" w:type="dxa"/>
          </w:tcPr>
          <w:p w:rsidR="00637858" w:rsidRDefault="00637858" w:rsidP="00BA29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2440A8" w:rsidRPr="00637858" w:rsidRDefault="002440A8" w:rsidP="00BA29D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71061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PREGUNTA PROBLEMATIZADORA</w:t>
            </w:r>
          </w:p>
        </w:tc>
        <w:tc>
          <w:tcPr>
            <w:tcW w:w="6135" w:type="dxa"/>
            <w:gridSpan w:val="4"/>
          </w:tcPr>
          <w:p w:rsidR="00637858" w:rsidRDefault="00637858" w:rsidP="0063785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2440A8" w:rsidRDefault="00100895" w:rsidP="0010089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AMBITOS CONCEPTUALES SUGERIDOS</w:t>
            </w:r>
          </w:p>
        </w:tc>
        <w:tc>
          <w:tcPr>
            <w:tcW w:w="2855" w:type="dxa"/>
            <w:gridSpan w:val="2"/>
          </w:tcPr>
          <w:p w:rsidR="00637858" w:rsidRDefault="00637858" w:rsidP="00BA29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637858" w:rsidRDefault="002440A8" w:rsidP="00BA29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INDICADORES DE </w:t>
            </w:r>
          </w:p>
          <w:p w:rsidR="002440A8" w:rsidRDefault="00637858" w:rsidP="004432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</w:t>
            </w:r>
            <w:r w:rsidR="00100895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DESEMPEÑO</w:t>
            </w:r>
          </w:p>
        </w:tc>
      </w:tr>
      <w:tr w:rsidR="002440A8" w:rsidTr="00822D82">
        <w:trPr>
          <w:cantSplit/>
          <w:trHeight w:val="241"/>
        </w:trPr>
        <w:tc>
          <w:tcPr>
            <w:tcW w:w="2290" w:type="dxa"/>
          </w:tcPr>
          <w:p w:rsidR="00637858" w:rsidRDefault="00637858" w:rsidP="00BA29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768FC" w:rsidRDefault="00540485" w:rsidP="008C5A3B">
            <w:pP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¿</w:t>
            </w:r>
            <w:r w:rsidR="00184F92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Qué importancia tiene </w:t>
            </w:r>
            <w:r w:rsidR="008C5A3B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reconocer </w:t>
            </w:r>
            <w:r w:rsidR="0016385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las diferentes regiones de Colombia en la actualidad? </w:t>
            </w:r>
          </w:p>
        </w:tc>
        <w:tc>
          <w:tcPr>
            <w:tcW w:w="2072" w:type="dxa"/>
            <w:gridSpan w:val="2"/>
          </w:tcPr>
          <w:p w:rsidR="002440A8" w:rsidRDefault="00100895" w:rsidP="00BA29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COGNITIVOS</w:t>
            </w:r>
          </w:p>
          <w:p w:rsidR="00F956F1" w:rsidRDefault="00F956F1" w:rsidP="00F956F1">
            <w:pPr>
              <w:rPr>
                <w:rFonts w:ascii="Arial" w:hAnsi="Arial" w:cs="Arial"/>
                <w:b/>
                <w:color w:val="000000"/>
                <w:lang w:val="es-ES"/>
              </w:rPr>
            </w:pPr>
          </w:p>
          <w:p w:rsidR="00F956F1" w:rsidRDefault="00F956F1" w:rsidP="00F956F1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</w:p>
          <w:p w:rsidR="00A75167" w:rsidRDefault="00163856" w:rsidP="00F956F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Regiones de Colombia </w:t>
            </w:r>
          </w:p>
          <w:p w:rsidR="00DF0ABD" w:rsidRDefault="00DF0ABD" w:rsidP="006620C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DF0ABD" w:rsidRDefault="00DF0ABD" w:rsidP="006620C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F956F1" w:rsidRPr="00B5755B" w:rsidRDefault="00AC7F1A" w:rsidP="00AC7F1A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141" w:type="dxa"/>
          </w:tcPr>
          <w:p w:rsidR="00637858" w:rsidRDefault="00637858" w:rsidP="00BA29D5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F956F1" w:rsidRPr="009300E6" w:rsidRDefault="002440A8" w:rsidP="00BA29D5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PROCEDIMENTALES</w:t>
            </w:r>
          </w:p>
          <w:p w:rsidR="00F956F1" w:rsidRDefault="00F956F1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9300E6" w:rsidRDefault="009300E6" w:rsidP="00BA29D5">
            <w:pPr>
              <w:jc w:val="both"/>
              <w:rPr>
                <w:rStyle w:val="apple-style-span"/>
                <w:rFonts w:ascii="Trebuchet MS" w:hAnsi="Trebuchet MS"/>
                <w:color w:val="333333"/>
                <w:sz w:val="21"/>
                <w:szCs w:val="21"/>
              </w:rPr>
            </w:pPr>
          </w:p>
          <w:p w:rsidR="00347AE2" w:rsidRDefault="006D42E4" w:rsidP="00347AE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-Los relieves</w:t>
            </w:r>
          </w:p>
          <w:p w:rsidR="00E4219B" w:rsidRPr="00F956F1" w:rsidRDefault="00E4219B" w:rsidP="00347AE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540485" w:rsidRDefault="006D42E4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-La economía</w:t>
            </w:r>
          </w:p>
          <w:p w:rsidR="00E4219B" w:rsidRDefault="00E4219B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6D42E4" w:rsidRDefault="006D42E4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</w:t>
            </w:r>
            <w:r w:rsidR="00E4219B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Población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y Cultura</w:t>
            </w:r>
          </w:p>
          <w:p w:rsidR="00E4219B" w:rsidRDefault="00E4219B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6D42E4" w:rsidRDefault="006D42E4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</w:t>
            </w:r>
            <w:r w:rsidR="00E4219B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Música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y Folclor</w:t>
            </w:r>
          </w:p>
          <w:p w:rsidR="006D42E4" w:rsidRDefault="006D42E4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-Turismo</w:t>
            </w:r>
          </w:p>
          <w:p w:rsidR="00E4219B" w:rsidRDefault="00E4219B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6D42E4" w:rsidRDefault="006D42E4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-Clima</w:t>
            </w:r>
          </w:p>
          <w:p w:rsidR="00E4219B" w:rsidRDefault="00E4219B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6D42E4" w:rsidRPr="00F956F1" w:rsidRDefault="00E4219B" w:rsidP="00BA29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-Hidrografía</w:t>
            </w:r>
          </w:p>
        </w:tc>
        <w:tc>
          <w:tcPr>
            <w:tcW w:w="1922" w:type="dxa"/>
          </w:tcPr>
          <w:p w:rsidR="00637858" w:rsidRDefault="00637858" w:rsidP="00BA29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2440A8" w:rsidRDefault="002440A8" w:rsidP="00BA29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ACTITUDINALES</w:t>
            </w:r>
          </w:p>
          <w:p w:rsidR="004432DE" w:rsidRDefault="004432DE" w:rsidP="004432D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40485" w:rsidRPr="00783920" w:rsidRDefault="002A3C1D" w:rsidP="007839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Reconocimiento de los grupos humanos con las acciones. </w:t>
            </w:r>
          </w:p>
        </w:tc>
        <w:tc>
          <w:tcPr>
            <w:tcW w:w="2855" w:type="dxa"/>
            <w:gridSpan w:val="2"/>
          </w:tcPr>
          <w:p w:rsidR="00B132E6" w:rsidRDefault="00B132E6" w:rsidP="00D4702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540485" w:rsidRDefault="002A3C1D" w:rsidP="002A3C1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 xml:space="preserve">Identifico y describo características de las diferentes regiones naturales del mundo (desierto, polos, selva húmeda tropical, océanos…) </w:t>
            </w:r>
          </w:p>
          <w:p w:rsidR="002A3C1D" w:rsidRDefault="00B23EE1" w:rsidP="002A3C1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Identifico y describo algunas de las características humanas (sociales, culturales..) de las diferentes regiones naturales de Colombia.</w:t>
            </w:r>
          </w:p>
          <w:p w:rsidR="007A67F0" w:rsidRPr="00125E7F" w:rsidRDefault="007A67F0" w:rsidP="00125E7F">
            <w:pPr>
              <w:pStyle w:val="Prrafodelista"/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  <w:p w:rsidR="007A67F0" w:rsidRPr="004432DE" w:rsidRDefault="007A67F0" w:rsidP="007A67F0">
            <w:pPr>
              <w:pStyle w:val="Prrafodelista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-182"/>
        <w:tblW w:w="10513" w:type="dxa"/>
        <w:tblLook w:val="04A0"/>
      </w:tblPr>
      <w:tblGrid>
        <w:gridCol w:w="4925"/>
        <w:gridCol w:w="5588"/>
      </w:tblGrid>
      <w:tr w:rsidR="00B132E6" w:rsidRPr="00577747" w:rsidTr="005B2975">
        <w:trPr>
          <w:trHeight w:val="5520"/>
        </w:trPr>
        <w:tc>
          <w:tcPr>
            <w:tcW w:w="10513" w:type="dxa"/>
            <w:gridSpan w:val="2"/>
          </w:tcPr>
          <w:p w:rsidR="00B132E6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2E6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7747">
              <w:rPr>
                <w:rFonts w:ascii="Arial" w:hAnsi="Arial" w:cs="Arial"/>
                <w:b/>
                <w:sz w:val="20"/>
                <w:szCs w:val="20"/>
              </w:rPr>
              <w:t xml:space="preserve">METODOLOGÍA </w:t>
            </w:r>
          </w:p>
          <w:p w:rsidR="007207DE" w:rsidRPr="00577747" w:rsidRDefault="00B21537" w:rsidP="007207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Producciones </w:t>
            </w:r>
            <w:r w:rsidR="00A833F5">
              <w:rPr>
                <w:rFonts w:ascii="Arial" w:hAnsi="Arial" w:cs="Arial"/>
                <w:b/>
                <w:sz w:val="20"/>
                <w:szCs w:val="20"/>
              </w:rPr>
              <w:t>significativas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07DE">
              <w:rPr>
                <w:rFonts w:ascii="Arial" w:hAnsi="Arial" w:cs="Arial"/>
                <w:b/>
                <w:sz w:val="20"/>
                <w:szCs w:val="20"/>
              </w:rPr>
              <w:t xml:space="preserve"> y  clase magistral.</w:t>
            </w:r>
          </w:p>
          <w:p w:rsidR="00D4751F" w:rsidRDefault="00D4751F" w:rsidP="00D4751F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D4751F" w:rsidRDefault="00D4751F" w:rsidP="00D4751F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Regiones de Colombia </w:t>
            </w:r>
          </w:p>
          <w:p w:rsidR="00D4751F" w:rsidRDefault="00D4751F" w:rsidP="00D4751F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2EBB" w:rsidRPr="00D4751F" w:rsidRDefault="004947B2" w:rsidP="00D4751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51F">
              <w:rPr>
                <w:rFonts w:ascii="Arial" w:hAnsi="Arial" w:cs="Arial"/>
                <w:sz w:val="20"/>
                <w:szCs w:val="20"/>
              </w:rPr>
              <w:t xml:space="preserve">Con la ayuda de </w:t>
            </w:r>
            <w:r w:rsidR="00C547AF">
              <w:rPr>
                <w:rFonts w:ascii="Arial" w:hAnsi="Arial" w:cs="Arial"/>
                <w:sz w:val="20"/>
                <w:szCs w:val="20"/>
              </w:rPr>
              <w:t xml:space="preserve">mapas se aprenderá </w:t>
            </w:r>
            <w:r w:rsidR="003620BE">
              <w:rPr>
                <w:rFonts w:ascii="Arial" w:hAnsi="Arial" w:cs="Arial"/>
                <w:sz w:val="20"/>
                <w:szCs w:val="20"/>
              </w:rPr>
              <w:t>las ubicaciones</w:t>
            </w:r>
            <w:r w:rsidR="00C547AF">
              <w:rPr>
                <w:rFonts w:ascii="Arial" w:hAnsi="Arial" w:cs="Arial"/>
                <w:sz w:val="20"/>
                <w:szCs w:val="20"/>
              </w:rPr>
              <w:t xml:space="preserve"> de las diferentes regiones.</w:t>
            </w:r>
          </w:p>
          <w:p w:rsidR="004947B2" w:rsidRDefault="004947B2" w:rsidP="00B132E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Dibujar </w:t>
            </w:r>
            <w:r w:rsidR="003620BE">
              <w:rPr>
                <w:rFonts w:ascii="Arial" w:hAnsi="Arial" w:cs="Arial"/>
                <w:sz w:val="20"/>
                <w:szCs w:val="20"/>
              </w:rPr>
              <w:t>los productos que se consumen en cada región Colombiana</w:t>
            </w:r>
            <w:r w:rsidR="005D6E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47B2" w:rsidRDefault="004947B2" w:rsidP="00B132E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Pedir a los niños</w:t>
            </w:r>
            <w:r w:rsidR="00C816CE">
              <w:rPr>
                <w:rFonts w:ascii="Arial" w:hAnsi="Arial" w:cs="Arial"/>
                <w:sz w:val="20"/>
                <w:szCs w:val="20"/>
              </w:rPr>
              <w:t xml:space="preserve"> que escriban en el cuaderno</w:t>
            </w:r>
            <w:r>
              <w:rPr>
                <w:rFonts w:ascii="Arial" w:hAnsi="Arial" w:cs="Arial"/>
                <w:sz w:val="20"/>
                <w:szCs w:val="20"/>
              </w:rPr>
              <w:t xml:space="preserve"> características propias </w:t>
            </w:r>
            <w:r w:rsidR="005D6E46">
              <w:rPr>
                <w:rFonts w:ascii="Arial" w:hAnsi="Arial" w:cs="Arial"/>
                <w:sz w:val="20"/>
                <w:szCs w:val="20"/>
              </w:rPr>
              <w:t>de las regiones naturales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47B2" w:rsidRDefault="00C816CE" w:rsidP="00B132E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Dialogar sobre un problema real que se </w:t>
            </w:r>
            <w:r w:rsidR="005D6E46">
              <w:rPr>
                <w:rFonts w:ascii="Arial" w:hAnsi="Arial" w:cs="Arial"/>
                <w:sz w:val="20"/>
                <w:szCs w:val="20"/>
              </w:rPr>
              <w:t>viva o se haya vivido dentro de un</w:t>
            </w:r>
            <w:r w:rsidR="0012265D">
              <w:rPr>
                <w:rFonts w:ascii="Arial" w:hAnsi="Arial" w:cs="Arial"/>
                <w:sz w:val="20"/>
                <w:szCs w:val="20"/>
              </w:rPr>
              <w:t>a</w:t>
            </w:r>
            <w:r w:rsidR="005D6E46">
              <w:rPr>
                <w:rFonts w:ascii="Arial" w:hAnsi="Arial" w:cs="Arial"/>
                <w:sz w:val="20"/>
                <w:szCs w:val="20"/>
              </w:rPr>
              <w:t xml:space="preserve"> región como parte de la motivación.</w:t>
            </w:r>
          </w:p>
          <w:p w:rsidR="00B132E6" w:rsidRPr="0012265D" w:rsidRDefault="00777BCC" w:rsidP="0012265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2265D">
              <w:rPr>
                <w:rFonts w:ascii="Arial" w:hAnsi="Arial" w:cs="Arial"/>
                <w:sz w:val="20"/>
                <w:szCs w:val="20"/>
              </w:rPr>
              <w:t xml:space="preserve">Se realizara una charla expositiva por parte del maestro en formación donde se darán las bases teóricas del </w:t>
            </w:r>
            <w:r w:rsidR="0012265D">
              <w:rPr>
                <w:rFonts w:ascii="Arial" w:hAnsi="Arial" w:cs="Arial"/>
                <w:sz w:val="20"/>
                <w:szCs w:val="20"/>
              </w:rPr>
              <w:t xml:space="preserve">las diferentes regiones naturales. </w:t>
            </w:r>
          </w:p>
          <w:p w:rsidR="00AC7F1A" w:rsidRDefault="001E06D8" w:rsidP="001E06D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realizara un collage con imágenes sacadas de revistas </w:t>
            </w:r>
            <w:r w:rsidR="004A0779">
              <w:rPr>
                <w:rFonts w:ascii="Arial" w:hAnsi="Arial" w:cs="Arial"/>
                <w:sz w:val="20"/>
                <w:szCs w:val="20"/>
              </w:rPr>
              <w:t>de la</w:t>
            </w:r>
            <w:r>
              <w:rPr>
                <w:rFonts w:ascii="Arial" w:hAnsi="Arial" w:cs="Arial"/>
                <w:sz w:val="20"/>
                <w:szCs w:val="20"/>
              </w:rPr>
              <w:t xml:space="preserve">s diferentes </w:t>
            </w:r>
            <w:r w:rsidR="004A0779">
              <w:rPr>
                <w:rFonts w:ascii="Arial" w:hAnsi="Arial" w:cs="Arial"/>
                <w:sz w:val="20"/>
                <w:szCs w:val="20"/>
              </w:rPr>
              <w:t>regiones naturales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existentes </w:t>
            </w:r>
          </w:p>
          <w:p w:rsidR="001E06D8" w:rsidRDefault="001E06D8" w:rsidP="001E06D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Pedir a los niños que realicen un dibujo de </w:t>
            </w:r>
            <w:r w:rsidR="005B2975">
              <w:rPr>
                <w:rFonts w:ascii="Arial" w:hAnsi="Arial" w:cs="Arial"/>
                <w:sz w:val="20"/>
                <w:szCs w:val="20"/>
              </w:rPr>
              <w:t xml:space="preserve">la región que mas les llamo la atención y exponer su importancia. </w:t>
            </w:r>
          </w:p>
          <w:p w:rsidR="007A67F0" w:rsidRDefault="007A67F0" w:rsidP="005B2975">
            <w:pPr>
              <w:pStyle w:val="Prrafodelista"/>
              <w:ind w:left="766"/>
              <w:rPr>
                <w:rFonts w:ascii="Arial" w:hAnsi="Arial" w:cs="Arial"/>
                <w:sz w:val="20"/>
                <w:szCs w:val="20"/>
              </w:rPr>
            </w:pPr>
          </w:p>
          <w:p w:rsidR="005B2975" w:rsidRDefault="005B2975" w:rsidP="005B2975">
            <w:pPr>
              <w:pStyle w:val="Prrafodelista"/>
              <w:ind w:left="766"/>
              <w:rPr>
                <w:rFonts w:ascii="Arial" w:hAnsi="Arial" w:cs="Arial"/>
                <w:sz w:val="20"/>
                <w:szCs w:val="20"/>
              </w:rPr>
            </w:pPr>
          </w:p>
          <w:p w:rsidR="005B2975" w:rsidRDefault="005B2975" w:rsidP="005B2975">
            <w:pPr>
              <w:pStyle w:val="Prrafodelista"/>
              <w:ind w:left="766"/>
              <w:rPr>
                <w:rFonts w:ascii="Arial" w:hAnsi="Arial" w:cs="Arial"/>
                <w:sz w:val="20"/>
                <w:szCs w:val="20"/>
              </w:rPr>
            </w:pPr>
          </w:p>
          <w:p w:rsidR="005B2975" w:rsidRDefault="005B2975" w:rsidP="005B2975">
            <w:pPr>
              <w:pStyle w:val="Prrafodelista"/>
              <w:ind w:left="766"/>
              <w:rPr>
                <w:rFonts w:ascii="Arial" w:hAnsi="Arial" w:cs="Arial"/>
                <w:sz w:val="20"/>
                <w:szCs w:val="20"/>
              </w:rPr>
            </w:pPr>
          </w:p>
          <w:p w:rsidR="005B2975" w:rsidRDefault="005B2975" w:rsidP="005B2975">
            <w:pPr>
              <w:pStyle w:val="Prrafodelista"/>
              <w:ind w:left="766"/>
              <w:rPr>
                <w:rFonts w:ascii="Arial" w:hAnsi="Arial" w:cs="Arial"/>
                <w:sz w:val="20"/>
                <w:szCs w:val="20"/>
              </w:rPr>
            </w:pPr>
          </w:p>
          <w:p w:rsidR="005B2975" w:rsidRDefault="005B2975" w:rsidP="005B2975">
            <w:pPr>
              <w:pStyle w:val="Prrafodelista"/>
              <w:ind w:left="766"/>
              <w:rPr>
                <w:rFonts w:ascii="Arial" w:hAnsi="Arial" w:cs="Arial"/>
                <w:sz w:val="20"/>
                <w:szCs w:val="20"/>
              </w:rPr>
            </w:pPr>
          </w:p>
          <w:p w:rsidR="005B2975" w:rsidRDefault="005B2975" w:rsidP="005B2975">
            <w:pPr>
              <w:pStyle w:val="Prrafodelista"/>
              <w:ind w:left="766"/>
              <w:rPr>
                <w:rFonts w:ascii="Arial" w:hAnsi="Arial" w:cs="Arial"/>
                <w:sz w:val="20"/>
                <w:szCs w:val="20"/>
              </w:rPr>
            </w:pPr>
          </w:p>
          <w:p w:rsidR="005B2975" w:rsidRDefault="005B2975" w:rsidP="005B2975">
            <w:pPr>
              <w:pStyle w:val="Prrafodelista"/>
              <w:ind w:left="766"/>
              <w:rPr>
                <w:rFonts w:ascii="Arial" w:hAnsi="Arial" w:cs="Arial"/>
                <w:sz w:val="20"/>
                <w:szCs w:val="20"/>
              </w:rPr>
            </w:pPr>
          </w:p>
          <w:p w:rsidR="005B2975" w:rsidRPr="005B2975" w:rsidRDefault="005B2975" w:rsidP="005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2E6" w:rsidRPr="00577747" w:rsidTr="00777BCC">
        <w:trPr>
          <w:trHeight w:val="4195"/>
        </w:trPr>
        <w:tc>
          <w:tcPr>
            <w:tcW w:w="10513" w:type="dxa"/>
            <w:gridSpan w:val="2"/>
          </w:tcPr>
          <w:p w:rsidR="00B132E6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2E6" w:rsidRPr="00577747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577747">
              <w:rPr>
                <w:rFonts w:ascii="Arial" w:hAnsi="Arial" w:cs="Arial"/>
                <w:b/>
                <w:sz w:val="20"/>
                <w:szCs w:val="20"/>
              </w:rPr>
              <w:t>VALUACIÓN</w:t>
            </w:r>
          </w:p>
          <w:p w:rsidR="00B132E6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2E6" w:rsidRPr="00EB1CFF" w:rsidRDefault="00B132E6" w:rsidP="00B132E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1CFF">
              <w:rPr>
                <w:rFonts w:ascii="Arial" w:hAnsi="Arial" w:cs="Arial"/>
                <w:sz w:val="20"/>
                <w:szCs w:val="20"/>
                <w:u w:val="single"/>
              </w:rPr>
              <w:t>AUTOEVALUACIÓN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EB1CF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Cada estudiante debe dar su propia valoración acerca de su desempeño </w:t>
            </w:r>
            <w:r w:rsidR="00D4751F">
              <w:rPr>
                <w:rFonts w:ascii="Arial" w:hAnsi="Arial" w:cs="Arial"/>
                <w:sz w:val="20"/>
                <w:szCs w:val="20"/>
              </w:rPr>
              <w:t xml:space="preserve">por medio de una descripción personal. </w:t>
            </w:r>
          </w:p>
          <w:p w:rsidR="00B132E6" w:rsidRDefault="00B132E6" w:rsidP="00B132E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HETEROEVALUCION:</w:t>
            </w:r>
            <w:r w:rsidRPr="00EC3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A90">
              <w:rPr>
                <w:rFonts w:ascii="Arial" w:hAnsi="Arial" w:cs="Arial"/>
                <w:sz w:val="20"/>
                <w:szCs w:val="20"/>
              </w:rPr>
              <w:t xml:space="preserve">el maestro </w:t>
            </w:r>
            <w:r w:rsidRPr="00EC323E">
              <w:rPr>
                <w:rFonts w:ascii="Arial" w:hAnsi="Arial" w:cs="Arial"/>
                <w:sz w:val="20"/>
                <w:szCs w:val="20"/>
              </w:rPr>
              <w:t xml:space="preserve"> le dará una valoración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3E">
              <w:rPr>
                <w:rFonts w:ascii="Arial" w:hAnsi="Arial" w:cs="Arial"/>
                <w:sz w:val="20"/>
                <w:szCs w:val="20"/>
              </w:rPr>
              <w:t>cada estudiante de acuerdo a su participación de clase</w:t>
            </w:r>
            <w:r w:rsidR="00A50A90">
              <w:rPr>
                <w:rFonts w:ascii="Arial" w:hAnsi="Arial" w:cs="Arial"/>
                <w:sz w:val="20"/>
                <w:szCs w:val="20"/>
              </w:rPr>
              <w:t xml:space="preserve"> y desempeños durante las mismas</w:t>
            </w:r>
            <w:r w:rsidR="007D370E">
              <w:rPr>
                <w:rFonts w:ascii="Arial" w:hAnsi="Arial" w:cs="Arial"/>
                <w:sz w:val="20"/>
                <w:szCs w:val="20"/>
              </w:rPr>
              <w:t xml:space="preserve"> a través de la planilla </w:t>
            </w:r>
            <w:r w:rsidR="00C61B56">
              <w:rPr>
                <w:rFonts w:ascii="Arial" w:hAnsi="Arial" w:cs="Arial"/>
                <w:sz w:val="20"/>
                <w:szCs w:val="20"/>
              </w:rPr>
              <w:t>académica</w:t>
            </w:r>
            <w:r w:rsidR="007D37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132E6" w:rsidRPr="00FA2FF5" w:rsidRDefault="00B132E6" w:rsidP="00B132E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COEVALUACION: </w:t>
            </w:r>
            <w:r>
              <w:rPr>
                <w:rFonts w:ascii="Arial" w:hAnsi="Arial" w:cs="Arial"/>
                <w:sz w:val="20"/>
                <w:szCs w:val="20"/>
              </w:rPr>
              <w:t>Por parejas los niños darán una valoración a cada compañero</w:t>
            </w:r>
            <w:r w:rsidR="00C61B56">
              <w:rPr>
                <w:rFonts w:ascii="Arial" w:hAnsi="Arial" w:cs="Arial"/>
                <w:sz w:val="20"/>
                <w:szCs w:val="20"/>
              </w:rPr>
              <w:t xml:space="preserve"> a través de formato de evaluación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 de acuerdo a </w:t>
            </w:r>
            <w:r w:rsidR="00AC3C58">
              <w:rPr>
                <w:rFonts w:ascii="Arial" w:hAnsi="Arial" w:cs="Arial"/>
                <w:sz w:val="20"/>
                <w:szCs w:val="20"/>
              </w:rPr>
              <w:t>unos criteri</w:t>
            </w:r>
            <w:r w:rsidR="00C61B56">
              <w:rPr>
                <w:rFonts w:ascii="Arial" w:hAnsi="Arial" w:cs="Arial"/>
                <w:sz w:val="20"/>
                <w:szCs w:val="20"/>
              </w:rPr>
              <w:t>os dados por el docente con relación a los logros  alcanzados en el área.</w:t>
            </w:r>
          </w:p>
          <w:p w:rsidR="00B132E6" w:rsidRPr="00EB1CFF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B132E6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1B56" w:rsidRPr="00EB1CFF" w:rsidRDefault="00C61B56" w:rsidP="00C61B56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1CF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TIPOS DE EVALUACION </w:t>
            </w:r>
          </w:p>
          <w:p w:rsidR="00C61B56" w:rsidRDefault="00C61B56" w:rsidP="00B13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32E6" w:rsidRPr="00EB1CFF" w:rsidRDefault="00B132E6" w:rsidP="00B13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1CFF">
              <w:rPr>
                <w:rFonts w:ascii="Arial" w:hAnsi="Arial" w:cs="Arial"/>
                <w:sz w:val="20"/>
                <w:szCs w:val="20"/>
              </w:rPr>
              <w:t>Se realizará una evaluación sumativa después de cada tema donde se reúne la práctica del tema y la teoría vista en clase.</w:t>
            </w:r>
          </w:p>
          <w:p w:rsidR="00B132E6" w:rsidRPr="00577747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32E6" w:rsidRPr="00577747" w:rsidTr="00777BCC">
        <w:trPr>
          <w:trHeight w:val="2219"/>
        </w:trPr>
        <w:tc>
          <w:tcPr>
            <w:tcW w:w="10513" w:type="dxa"/>
            <w:gridSpan w:val="2"/>
          </w:tcPr>
          <w:p w:rsidR="00B132E6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2E6" w:rsidRPr="00577747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7747">
              <w:rPr>
                <w:rFonts w:ascii="Arial" w:hAnsi="Arial" w:cs="Arial"/>
                <w:b/>
                <w:sz w:val="20"/>
                <w:szCs w:val="20"/>
              </w:rPr>
              <w:t>CRITERIO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77747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577747">
              <w:rPr>
                <w:rFonts w:ascii="Arial" w:hAnsi="Arial" w:cs="Arial"/>
                <w:b/>
                <w:sz w:val="20"/>
                <w:szCs w:val="20"/>
              </w:rPr>
              <w:t xml:space="preserve">VALUACIÓN </w:t>
            </w:r>
          </w:p>
          <w:p w:rsidR="00B132E6" w:rsidRPr="00577747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2E6" w:rsidRPr="00EB1CFF" w:rsidRDefault="00B132E6" w:rsidP="00B13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1CFF">
              <w:rPr>
                <w:rFonts w:ascii="Arial" w:hAnsi="Arial" w:cs="Arial"/>
                <w:sz w:val="20"/>
                <w:szCs w:val="20"/>
              </w:rPr>
              <w:t>Participación grupal</w:t>
            </w:r>
          </w:p>
          <w:p w:rsidR="00B132E6" w:rsidRDefault="00B132E6" w:rsidP="00B13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B1CFF">
              <w:rPr>
                <w:rFonts w:ascii="Arial" w:hAnsi="Arial" w:cs="Arial"/>
                <w:sz w:val="20"/>
                <w:szCs w:val="20"/>
              </w:rPr>
              <w:t xml:space="preserve">nálisis de las teorías </w:t>
            </w:r>
          </w:p>
          <w:p w:rsidR="00B132E6" w:rsidRDefault="00B132E6" w:rsidP="00B13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Trabajo en equipo</w:t>
            </w:r>
          </w:p>
          <w:p w:rsidR="00B132E6" w:rsidRDefault="00B132E6" w:rsidP="00B13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Notas de clase </w:t>
            </w:r>
          </w:p>
          <w:p w:rsidR="00B132E6" w:rsidRPr="00EB1CFF" w:rsidRDefault="00B132E6" w:rsidP="00B13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Talleres </w:t>
            </w:r>
          </w:p>
          <w:p w:rsidR="00B132E6" w:rsidRPr="00577747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32E6" w:rsidRPr="00577747" w:rsidTr="00777BCC">
        <w:trPr>
          <w:trHeight w:val="2482"/>
        </w:trPr>
        <w:tc>
          <w:tcPr>
            <w:tcW w:w="4925" w:type="dxa"/>
          </w:tcPr>
          <w:p w:rsidR="00B132E6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2E6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7747">
              <w:rPr>
                <w:rFonts w:ascii="Arial" w:hAnsi="Arial" w:cs="Arial"/>
                <w:b/>
                <w:sz w:val="20"/>
                <w:szCs w:val="20"/>
              </w:rPr>
              <w:t>COMPETENCIA INICIAL</w:t>
            </w:r>
          </w:p>
          <w:p w:rsidR="0082406A" w:rsidRDefault="0082406A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2E6" w:rsidRPr="00777BCC" w:rsidRDefault="00DB5B7D" w:rsidP="003F535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Saber</w:t>
            </w:r>
            <w:r w:rsidR="003F5350"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z w:val="20"/>
                <w:szCs w:val="20"/>
              </w:rPr>
              <w:t xml:space="preserve"> previo</w:t>
            </w:r>
            <w:r w:rsidR="003F535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sobre</w:t>
            </w:r>
            <w:r w:rsidR="003F5350">
              <w:rPr>
                <w:rFonts w:ascii="Arial" w:hAnsi="Arial" w:cs="Arial"/>
                <w:sz w:val="20"/>
                <w:szCs w:val="20"/>
              </w:rPr>
              <w:t xml:space="preserve"> la</w:t>
            </w:r>
            <w:r>
              <w:rPr>
                <w:rFonts w:ascii="Arial" w:hAnsi="Arial" w:cs="Arial"/>
                <w:sz w:val="20"/>
                <w:szCs w:val="20"/>
              </w:rPr>
              <w:t xml:space="preserve"> propia región donde </w:t>
            </w:r>
            <w:r w:rsidR="003F5350">
              <w:rPr>
                <w:rFonts w:ascii="Arial" w:hAnsi="Arial" w:cs="Arial"/>
                <w:sz w:val="20"/>
                <w:szCs w:val="20"/>
              </w:rPr>
              <w:t>interactúa el sujeto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88" w:type="dxa"/>
          </w:tcPr>
          <w:p w:rsidR="00B132E6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2E6" w:rsidRDefault="00B132E6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77747">
              <w:rPr>
                <w:rFonts w:ascii="Arial" w:hAnsi="Arial" w:cs="Arial"/>
                <w:b/>
                <w:sz w:val="20"/>
                <w:szCs w:val="20"/>
              </w:rPr>
              <w:t>OMPETENCIA FINAL</w:t>
            </w:r>
          </w:p>
          <w:p w:rsidR="008D0A0F" w:rsidRPr="00577747" w:rsidRDefault="008D0A0F" w:rsidP="00B132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6E86" w:rsidRDefault="005645D7" w:rsidP="00176E86">
            <w:pPr>
              <w:pStyle w:val="Prrafodelista"/>
              <w:numPr>
                <w:ilvl w:val="0"/>
                <w:numId w:val="7"/>
              </w:num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Reconocimiento</w:t>
            </w:r>
            <w:r w:rsidR="00176E86">
              <w:rPr>
                <w:rFonts w:ascii="Arial" w:hAnsi="Arial" w:cs="Arial"/>
                <w:sz w:val="20"/>
                <w:szCs w:val="20"/>
              </w:rPr>
              <w:t xml:space="preserve"> de las diferentes regiones de Colombia con sus diferentes características sociales.</w:t>
            </w:r>
          </w:p>
          <w:p w:rsidR="008D0A0F" w:rsidRPr="00176E86" w:rsidRDefault="008D0A0F" w:rsidP="00176E86">
            <w:pPr>
              <w:spacing w:after="20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3E02" w:rsidRDefault="00AF3E02" w:rsidP="002440A8">
      <w:pPr>
        <w:jc w:val="both"/>
        <w:rPr>
          <w:rFonts w:ascii="Bradley Hand ITC" w:hAnsi="Bradley Hand ITC"/>
          <w:b/>
          <w:sz w:val="22"/>
          <w:szCs w:val="22"/>
        </w:rPr>
      </w:pPr>
    </w:p>
    <w:p w:rsidR="00DF6DD0" w:rsidRDefault="00DF6DD0" w:rsidP="002440A8">
      <w:pPr>
        <w:jc w:val="both"/>
        <w:rPr>
          <w:rFonts w:ascii="Bradley Hand ITC" w:hAnsi="Bradley Hand ITC"/>
          <w:b/>
          <w:sz w:val="22"/>
          <w:szCs w:val="22"/>
        </w:rPr>
      </w:pPr>
    </w:p>
    <w:p w:rsidR="00DF6DD0" w:rsidRDefault="00DF6DD0" w:rsidP="002440A8">
      <w:pPr>
        <w:jc w:val="both"/>
        <w:rPr>
          <w:rFonts w:ascii="Bradley Hand ITC" w:hAnsi="Bradley Hand ITC"/>
          <w:b/>
          <w:sz w:val="22"/>
          <w:szCs w:val="22"/>
        </w:rPr>
      </w:pPr>
    </w:p>
    <w:p w:rsidR="00DF6DD0" w:rsidRDefault="00DF6DD0" w:rsidP="002440A8">
      <w:pPr>
        <w:jc w:val="both"/>
        <w:rPr>
          <w:rFonts w:ascii="Bradley Hand ITC" w:hAnsi="Bradley Hand ITC"/>
          <w:b/>
          <w:sz w:val="22"/>
          <w:szCs w:val="22"/>
        </w:rPr>
      </w:pPr>
    </w:p>
    <w:p w:rsidR="009A52AD" w:rsidRDefault="009A52AD" w:rsidP="002440A8">
      <w:pPr>
        <w:jc w:val="both"/>
        <w:rPr>
          <w:rFonts w:ascii="Bradley Hand ITC" w:hAnsi="Bradley Hand ITC"/>
          <w:b/>
          <w:sz w:val="22"/>
          <w:szCs w:val="22"/>
        </w:rPr>
      </w:pPr>
    </w:p>
    <w:p w:rsidR="002440A8" w:rsidRDefault="002440A8" w:rsidP="002440A8">
      <w:pPr>
        <w:jc w:val="both"/>
        <w:rPr>
          <w:rFonts w:ascii="Arial" w:hAnsi="Arial" w:cs="Arial"/>
          <w:b/>
          <w:sz w:val="22"/>
          <w:szCs w:val="22"/>
        </w:rPr>
      </w:pPr>
      <w:r w:rsidRPr="00577747">
        <w:rPr>
          <w:rFonts w:ascii="Arial" w:hAnsi="Arial" w:cs="Arial"/>
          <w:b/>
          <w:sz w:val="22"/>
          <w:szCs w:val="22"/>
        </w:rPr>
        <w:t>7. Bibliografía:</w:t>
      </w:r>
    </w:p>
    <w:p w:rsidR="00C766A4" w:rsidRDefault="00C766A4" w:rsidP="00AF3E0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Estándares </w:t>
      </w:r>
      <w:r w:rsidR="005C452D">
        <w:rPr>
          <w:rFonts w:ascii="Arial" w:hAnsi="Arial" w:cs="Arial"/>
          <w:sz w:val="22"/>
          <w:szCs w:val="22"/>
        </w:rPr>
        <w:t>básicos de competencias en lenguaje, matemáticas, ciencias y ciudadanas.</w:t>
      </w:r>
    </w:p>
    <w:p w:rsidR="00C766A4" w:rsidRDefault="00C766A4" w:rsidP="00AF3E0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Lineamientos curriculares del área de ciencias sociales.</w:t>
      </w:r>
    </w:p>
    <w:p w:rsidR="00C766A4" w:rsidRPr="00AF3E02" w:rsidRDefault="00C766A4" w:rsidP="00AF3E0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Amigos de las</w:t>
      </w:r>
      <w:r w:rsidR="000E03DE">
        <w:rPr>
          <w:rFonts w:ascii="Arial" w:hAnsi="Arial" w:cs="Arial"/>
          <w:sz w:val="22"/>
          <w:szCs w:val="22"/>
        </w:rPr>
        <w:t xml:space="preserve"> ciencias sociales grado </w:t>
      </w:r>
      <w:r w:rsidR="009004AB">
        <w:rPr>
          <w:rFonts w:ascii="Arial" w:hAnsi="Arial" w:cs="Arial"/>
          <w:sz w:val="22"/>
          <w:szCs w:val="22"/>
        </w:rPr>
        <w:t>Cuarto</w:t>
      </w:r>
      <w:r>
        <w:rPr>
          <w:rFonts w:ascii="Arial" w:hAnsi="Arial" w:cs="Arial"/>
          <w:sz w:val="22"/>
          <w:szCs w:val="22"/>
        </w:rPr>
        <w:t xml:space="preserve">; editorial Santillana </w:t>
      </w:r>
    </w:p>
    <w:p w:rsidR="00577747" w:rsidRDefault="00577747" w:rsidP="002440A8">
      <w:pPr>
        <w:jc w:val="both"/>
        <w:rPr>
          <w:rFonts w:ascii="Arial" w:hAnsi="Arial" w:cs="Arial"/>
          <w:b/>
          <w:sz w:val="22"/>
          <w:szCs w:val="22"/>
        </w:rPr>
      </w:pPr>
    </w:p>
    <w:p w:rsidR="00577747" w:rsidRPr="00577747" w:rsidRDefault="00577747" w:rsidP="002440A8">
      <w:pPr>
        <w:jc w:val="both"/>
        <w:rPr>
          <w:rFonts w:ascii="Arial" w:hAnsi="Arial" w:cs="Arial"/>
          <w:b/>
          <w:sz w:val="22"/>
          <w:szCs w:val="22"/>
        </w:rPr>
      </w:pPr>
    </w:p>
    <w:p w:rsidR="00C766A4" w:rsidRDefault="00C766A4" w:rsidP="002440A8">
      <w:pPr>
        <w:jc w:val="both"/>
        <w:rPr>
          <w:rFonts w:ascii="Arial" w:hAnsi="Arial" w:cs="Arial"/>
          <w:sz w:val="22"/>
          <w:szCs w:val="22"/>
        </w:rPr>
      </w:pPr>
    </w:p>
    <w:p w:rsidR="00C766A4" w:rsidRDefault="00C766A4" w:rsidP="002440A8">
      <w:pPr>
        <w:jc w:val="both"/>
        <w:rPr>
          <w:rFonts w:ascii="Arial" w:hAnsi="Arial" w:cs="Arial"/>
          <w:sz w:val="22"/>
          <w:szCs w:val="22"/>
        </w:rPr>
      </w:pPr>
    </w:p>
    <w:p w:rsidR="00C766A4" w:rsidRDefault="00C766A4" w:rsidP="002440A8">
      <w:pPr>
        <w:jc w:val="both"/>
        <w:rPr>
          <w:rFonts w:ascii="Arial" w:hAnsi="Arial" w:cs="Arial"/>
          <w:sz w:val="22"/>
          <w:szCs w:val="22"/>
        </w:rPr>
      </w:pPr>
    </w:p>
    <w:p w:rsidR="00C766A4" w:rsidRPr="00577747" w:rsidRDefault="00C766A4" w:rsidP="002440A8">
      <w:pPr>
        <w:jc w:val="both"/>
        <w:rPr>
          <w:rFonts w:ascii="Arial" w:hAnsi="Arial" w:cs="Arial"/>
          <w:sz w:val="22"/>
          <w:szCs w:val="22"/>
        </w:rPr>
      </w:pPr>
    </w:p>
    <w:p w:rsidR="002440A8" w:rsidRPr="00577747" w:rsidRDefault="002440A8" w:rsidP="002440A8">
      <w:pPr>
        <w:jc w:val="both"/>
        <w:rPr>
          <w:rFonts w:ascii="Arial" w:hAnsi="Arial" w:cs="Arial"/>
          <w:sz w:val="22"/>
          <w:szCs w:val="22"/>
        </w:rPr>
      </w:pPr>
    </w:p>
    <w:p w:rsidR="002440A8" w:rsidRDefault="002440A8" w:rsidP="002440A8"/>
    <w:p w:rsidR="002440A8" w:rsidRDefault="002440A8" w:rsidP="002440A8"/>
    <w:p w:rsidR="00A053F2" w:rsidRDefault="00A053F2"/>
    <w:sectPr w:rsidR="00A053F2" w:rsidSect="00D64A5F">
      <w:headerReference w:type="even" r:id="rId9"/>
      <w:headerReference w:type="default" r:id="rId10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E7A" w:rsidRDefault="00E35E7A" w:rsidP="002440A8">
      <w:r>
        <w:separator/>
      </w:r>
    </w:p>
  </w:endnote>
  <w:endnote w:type="continuationSeparator" w:id="1">
    <w:p w:rsidR="00E35E7A" w:rsidRDefault="00E35E7A" w:rsidP="00244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E7A" w:rsidRDefault="00E35E7A" w:rsidP="002440A8">
      <w:r>
        <w:separator/>
      </w:r>
    </w:p>
  </w:footnote>
  <w:footnote w:type="continuationSeparator" w:id="1">
    <w:p w:rsidR="00E35E7A" w:rsidRDefault="00E35E7A" w:rsidP="00244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A8" w:rsidRDefault="005434A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71B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62A8" w:rsidRDefault="00E35E7A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A8" w:rsidRDefault="005434A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71B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406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362A8" w:rsidRDefault="00E35E7A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A3C"/>
    <w:multiLevelType w:val="hybridMultilevel"/>
    <w:tmpl w:val="0E8A0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00250"/>
    <w:multiLevelType w:val="hybridMultilevel"/>
    <w:tmpl w:val="5622E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A733F"/>
    <w:multiLevelType w:val="hybridMultilevel"/>
    <w:tmpl w:val="2B0E2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2658B"/>
    <w:multiLevelType w:val="hybridMultilevel"/>
    <w:tmpl w:val="C93CAA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E4A70"/>
    <w:multiLevelType w:val="hybridMultilevel"/>
    <w:tmpl w:val="3738A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31BD7"/>
    <w:multiLevelType w:val="hybridMultilevel"/>
    <w:tmpl w:val="B3323028"/>
    <w:lvl w:ilvl="0" w:tplc="0C0A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6">
    <w:nsid w:val="35413448"/>
    <w:multiLevelType w:val="hybridMultilevel"/>
    <w:tmpl w:val="D1204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85AA4"/>
    <w:multiLevelType w:val="hybridMultilevel"/>
    <w:tmpl w:val="0032E8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7C2C"/>
    <w:multiLevelType w:val="hybridMultilevel"/>
    <w:tmpl w:val="9378E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12743"/>
    <w:multiLevelType w:val="hybridMultilevel"/>
    <w:tmpl w:val="F140B0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A5018"/>
    <w:multiLevelType w:val="hybridMultilevel"/>
    <w:tmpl w:val="FF4EF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92AFE"/>
    <w:multiLevelType w:val="hybridMultilevel"/>
    <w:tmpl w:val="FA7CFC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D15138"/>
    <w:multiLevelType w:val="hybridMultilevel"/>
    <w:tmpl w:val="555E50A6"/>
    <w:lvl w:ilvl="0" w:tplc="0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67341182"/>
    <w:multiLevelType w:val="hybridMultilevel"/>
    <w:tmpl w:val="D2FA6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B5B90"/>
    <w:multiLevelType w:val="hybridMultilevel"/>
    <w:tmpl w:val="F30EE4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34C96"/>
    <w:multiLevelType w:val="hybridMultilevel"/>
    <w:tmpl w:val="A0E87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E6436"/>
    <w:multiLevelType w:val="hybridMultilevel"/>
    <w:tmpl w:val="CA5E0F7A"/>
    <w:lvl w:ilvl="0" w:tplc="A50898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F2226"/>
    <w:multiLevelType w:val="hybridMultilevel"/>
    <w:tmpl w:val="8F4A7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513BFC"/>
    <w:multiLevelType w:val="hybridMultilevel"/>
    <w:tmpl w:val="B1F48A6E"/>
    <w:lvl w:ilvl="0" w:tplc="2A0C8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B4F81"/>
    <w:multiLevelType w:val="hybridMultilevel"/>
    <w:tmpl w:val="82E40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14"/>
  </w:num>
  <w:num w:numId="6">
    <w:abstractNumId w:val="15"/>
  </w:num>
  <w:num w:numId="7">
    <w:abstractNumId w:val="4"/>
  </w:num>
  <w:num w:numId="8">
    <w:abstractNumId w:val="18"/>
  </w:num>
  <w:num w:numId="9">
    <w:abstractNumId w:val="16"/>
  </w:num>
  <w:num w:numId="10">
    <w:abstractNumId w:val="10"/>
  </w:num>
  <w:num w:numId="11">
    <w:abstractNumId w:val="7"/>
  </w:num>
  <w:num w:numId="12">
    <w:abstractNumId w:val="5"/>
  </w:num>
  <w:num w:numId="13">
    <w:abstractNumId w:val="8"/>
  </w:num>
  <w:num w:numId="14">
    <w:abstractNumId w:val="0"/>
  </w:num>
  <w:num w:numId="15">
    <w:abstractNumId w:val="3"/>
  </w:num>
  <w:num w:numId="16">
    <w:abstractNumId w:val="19"/>
  </w:num>
  <w:num w:numId="17">
    <w:abstractNumId w:val="11"/>
  </w:num>
  <w:num w:numId="18">
    <w:abstractNumId w:val="12"/>
  </w:num>
  <w:num w:numId="19">
    <w:abstractNumId w:val="1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0A8"/>
    <w:rsid w:val="00022442"/>
    <w:rsid w:val="00094DE3"/>
    <w:rsid w:val="000A2699"/>
    <w:rsid w:val="000D4CC6"/>
    <w:rsid w:val="000E03DE"/>
    <w:rsid w:val="00100895"/>
    <w:rsid w:val="0012265D"/>
    <w:rsid w:val="0012488C"/>
    <w:rsid w:val="00125E7F"/>
    <w:rsid w:val="00152DB6"/>
    <w:rsid w:val="0016105D"/>
    <w:rsid w:val="00163856"/>
    <w:rsid w:val="00176E86"/>
    <w:rsid w:val="00182FCC"/>
    <w:rsid w:val="00184F92"/>
    <w:rsid w:val="001D57CD"/>
    <w:rsid w:val="001E06D8"/>
    <w:rsid w:val="001F559F"/>
    <w:rsid w:val="002220A1"/>
    <w:rsid w:val="002271BE"/>
    <w:rsid w:val="00237D9B"/>
    <w:rsid w:val="00242B60"/>
    <w:rsid w:val="002438A4"/>
    <w:rsid w:val="002440A8"/>
    <w:rsid w:val="002A3C1D"/>
    <w:rsid w:val="00323EC8"/>
    <w:rsid w:val="003450E0"/>
    <w:rsid w:val="00347AE2"/>
    <w:rsid w:val="003620BE"/>
    <w:rsid w:val="003B4C2F"/>
    <w:rsid w:val="003F5350"/>
    <w:rsid w:val="00407803"/>
    <w:rsid w:val="004432DE"/>
    <w:rsid w:val="00447ACE"/>
    <w:rsid w:val="004768FC"/>
    <w:rsid w:val="00480A2F"/>
    <w:rsid w:val="004830BF"/>
    <w:rsid w:val="004831B0"/>
    <w:rsid w:val="004947B2"/>
    <w:rsid w:val="004A0779"/>
    <w:rsid w:val="004D7600"/>
    <w:rsid w:val="00521157"/>
    <w:rsid w:val="00532EBB"/>
    <w:rsid w:val="00540485"/>
    <w:rsid w:val="00543064"/>
    <w:rsid w:val="005434A8"/>
    <w:rsid w:val="0055191D"/>
    <w:rsid w:val="00556FE2"/>
    <w:rsid w:val="005645D7"/>
    <w:rsid w:val="00577747"/>
    <w:rsid w:val="005A264B"/>
    <w:rsid w:val="005B2975"/>
    <w:rsid w:val="005C452D"/>
    <w:rsid w:val="005D6E46"/>
    <w:rsid w:val="005E00B2"/>
    <w:rsid w:val="005F52F1"/>
    <w:rsid w:val="00605553"/>
    <w:rsid w:val="00611AF7"/>
    <w:rsid w:val="00620838"/>
    <w:rsid w:val="00637858"/>
    <w:rsid w:val="006620CD"/>
    <w:rsid w:val="006A5BC0"/>
    <w:rsid w:val="006C375F"/>
    <w:rsid w:val="006D1FE0"/>
    <w:rsid w:val="006D42E4"/>
    <w:rsid w:val="006D5837"/>
    <w:rsid w:val="00705947"/>
    <w:rsid w:val="007207DE"/>
    <w:rsid w:val="00762B41"/>
    <w:rsid w:val="00770F0D"/>
    <w:rsid w:val="00777BCC"/>
    <w:rsid w:val="00783920"/>
    <w:rsid w:val="0079707B"/>
    <w:rsid w:val="007A0031"/>
    <w:rsid w:val="007A67F0"/>
    <w:rsid w:val="007D0D17"/>
    <w:rsid w:val="007D370E"/>
    <w:rsid w:val="007F00A0"/>
    <w:rsid w:val="00811903"/>
    <w:rsid w:val="0081628B"/>
    <w:rsid w:val="00822D82"/>
    <w:rsid w:val="00822FA6"/>
    <w:rsid w:val="0082406A"/>
    <w:rsid w:val="00881783"/>
    <w:rsid w:val="0089639F"/>
    <w:rsid w:val="008B39FB"/>
    <w:rsid w:val="008C5A3B"/>
    <w:rsid w:val="008D0A0F"/>
    <w:rsid w:val="008F3B12"/>
    <w:rsid w:val="009004AB"/>
    <w:rsid w:val="009140AF"/>
    <w:rsid w:val="009300E6"/>
    <w:rsid w:val="00972F53"/>
    <w:rsid w:val="00983BEF"/>
    <w:rsid w:val="009A52AD"/>
    <w:rsid w:val="009B585C"/>
    <w:rsid w:val="009C034E"/>
    <w:rsid w:val="009E1C7B"/>
    <w:rsid w:val="00A053F2"/>
    <w:rsid w:val="00A06CD5"/>
    <w:rsid w:val="00A07635"/>
    <w:rsid w:val="00A447AD"/>
    <w:rsid w:val="00A50A90"/>
    <w:rsid w:val="00A75167"/>
    <w:rsid w:val="00A76EEE"/>
    <w:rsid w:val="00A82DD4"/>
    <w:rsid w:val="00A833F5"/>
    <w:rsid w:val="00A961D9"/>
    <w:rsid w:val="00AC3C58"/>
    <w:rsid w:val="00AC678A"/>
    <w:rsid w:val="00AC7F1A"/>
    <w:rsid w:val="00AF3E02"/>
    <w:rsid w:val="00B132E6"/>
    <w:rsid w:val="00B21537"/>
    <w:rsid w:val="00B238BB"/>
    <w:rsid w:val="00B23EE1"/>
    <w:rsid w:val="00B5755B"/>
    <w:rsid w:val="00B64308"/>
    <w:rsid w:val="00B802EB"/>
    <w:rsid w:val="00B93C49"/>
    <w:rsid w:val="00BB465E"/>
    <w:rsid w:val="00C023EC"/>
    <w:rsid w:val="00C3552F"/>
    <w:rsid w:val="00C547AF"/>
    <w:rsid w:val="00C5486B"/>
    <w:rsid w:val="00C61B56"/>
    <w:rsid w:val="00C71061"/>
    <w:rsid w:val="00C766A4"/>
    <w:rsid w:val="00C816CE"/>
    <w:rsid w:val="00C93373"/>
    <w:rsid w:val="00CF0BE6"/>
    <w:rsid w:val="00D06014"/>
    <w:rsid w:val="00D4702A"/>
    <w:rsid w:val="00D4751F"/>
    <w:rsid w:val="00DA7930"/>
    <w:rsid w:val="00DB5B7D"/>
    <w:rsid w:val="00DF0ABD"/>
    <w:rsid w:val="00DF6DD0"/>
    <w:rsid w:val="00E12219"/>
    <w:rsid w:val="00E165C7"/>
    <w:rsid w:val="00E35E7A"/>
    <w:rsid w:val="00E4219B"/>
    <w:rsid w:val="00E57836"/>
    <w:rsid w:val="00E65CEC"/>
    <w:rsid w:val="00EA0200"/>
    <w:rsid w:val="00EB1CFF"/>
    <w:rsid w:val="00EB44BF"/>
    <w:rsid w:val="00EC323E"/>
    <w:rsid w:val="00EF2998"/>
    <w:rsid w:val="00F5173C"/>
    <w:rsid w:val="00F956F1"/>
    <w:rsid w:val="00FA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2440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440A8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character" w:styleId="Refdenotaalpie">
    <w:name w:val="footnote reference"/>
    <w:basedOn w:val="Fuentedeprrafopredeter"/>
    <w:semiHidden/>
    <w:rsid w:val="002440A8"/>
    <w:rPr>
      <w:vertAlign w:val="superscript"/>
    </w:rPr>
  </w:style>
  <w:style w:type="paragraph" w:styleId="Encabezado">
    <w:name w:val="header"/>
    <w:basedOn w:val="Normal"/>
    <w:link w:val="EncabezadoCar"/>
    <w:semiHidden/>
    <w:rsid w:val="002440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440A8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semiHidden/>
    <w:rsid w:val="002440A8"/>
  </w:style>
  <w:style w:type="paragraph" w:styleId="Prrafodelista">
    <w:name w:val="List Paragraph"/>
    <w:basedOn w:val="Normal"/>
    <w:uiPriority w:val="34"/>
    <w:qFormat/>
    <w:rsid w:val="004432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9A5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A961D9"/>
  </w:style>
  <w:style w:type="paragraph" w:styleId="Piedepgina">
    <w:name w:val="footer"/>
    <w:basedOn w:val="Normal"/>
    <w:link w:val="PiedepginaCar"/>
    <w:uiPriority w:val="99"/>
    <w:semiHidden/>
    <w:unhideWhenUsed/>
    <w:rsid w:val="00A833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33F5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5343-9CB1-4FAC-A102-697FF71C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</dc:creator>
  <cp:lastModifiedBy>SISTEMAS</cp:lastModifiedBy>
  <cp:revision>41</cp:revision>
  <dcterms:created xsi:type="dcterms:W3CDTF">2011-07-30T04:45:00Z</dcterms:created>
  <dcterms:modified xsi:type="dcterms:W3CDTF">2011-07-30T05:54:00Z</dcterms:modified>
</cp:coreProperties>
</file>